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2D2" w:rsidRPr="00D073B8" w:rsidRDefault="005612D2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E33077" w:rsidRPr="00D073B8" w:rsidRDefault="00E33077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IDENTIFICACIóN DEL PUESTO</w:t>
      </w:r>
    </w:p>
    <w:p w:rsidR="00E33077" w:rsidRPr="002143BD" w:rsidRDefault="00E33077" w:rsidP="000E31F4">
      <w:pPr>
        <w:suppressAutoHyphens/>
        <w:rPr>
          <w:rFonts w:ascii="Bookman Old Style" w:hAnsi="Bookman Old Style"/>
          <w:i w:val="0"/>
          <w:sz w:val="20"/>
        </w:rPr>
      </w:pPr>
    </w:p>
    <w:tbl>
      <w:tblPr>
        <w:tblW w:w="9923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418"/>
        <w:gridCol w:w="1559"/>
      </w:tblGrid>
      <w:tr w:rsidR="00965638" w:rsidRPr="007323A5" w:rsidTr="00A16DD0">
        <w:trPr>
          <w:trHeight w:val="371"/>
          <w:tblCellSpacing w:w="20" w:type="dxa"/>
        </w:trPr>
        <w:tc>
          <w:tcPr>
            <w:tcW w:w="6886" w:type="dxa"/>
            <w:shd w:val="clear" w:color="auto" w:fill="FFFFFF" w:themeFill="background1"/>
            <w:vAlign w:val="center"/>
          </w:tcPr>
          <w:p w:rsidR="00E33077" w:rsidRPr="007323A5" w:rsidRDefault="00E33077" w:rsidP="002E613E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 w:rsidR="00831E6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96563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</w:t>
            </w:r>
            <w:r w:rsidR="002E613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Gestión Administrativa de los Servicios de Salud </w:t>
            </w:r>
            <w:r w:rsidR="007B0E2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378" w:type="dxa"/>
            <w:vAlign w:val="center"/>
          </w:tcPr>
          <w:p w:rsidR="00E33077" w:rsidRPr="007323A5" w:rsidRDefault="00E33077" w:rsidP="0096563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</w:t>
            </w:r>
            <w:r w:rsidR="0096563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499" w:type="dxa"/>
            <w:vAlign w:val="center"/>
          </w:tcPr>
          <w:p w:rsidR="00E33077" w:rsidRPr="007323A5" w:rsidRDefault="00E33077" w:rsidP="0096563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6563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E33077" w:rsidRPr="007323A5" w:rsidTr="00965638">
        <w:trPr>
          <w:trHeight w:val="352"/>
          <w:tblCellSpacing w:w="20" w:type="dxa"/>
        </w:trPr>
        <w:tc>
          <w:tcPr>
            <w:tcW w:w="9843" w:type="dxa"/>
            <w:gridSpan w:val="3"/>
            <w:vAlign w:val="center"/>
          </w:tcPr>
          <w:p w:rsidR="00E33077" w:rsidRPr="007323A5" w:rsidRDefault="00E33077" w:rsidP="00354DC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</w:t>
            </w:r>
            <w:r w:rsidR="00555D3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Evaluación de la Calidad de Salud</w:t>
            </w:r>
          </w:p>
        </w:tc>
      </w:tr>
      <w:tr w:rsidR="00E33077" w:rsidRPr="007323A5" w:rsidTr="00965638">
        <w:trPr>
          <w:trHeight w:val="352"/>
          <w:tblCellSpacing w:w="20" w:type="dxa"/>
        </w:trPr>
        <w:tc>
          <w:tcPr>
            <w:tcW w:w="9843" w:type="dxa"/>
            <w:gridSpan w:val="3"/>
            <w:vAlign w:val="center"/>
          </w:tcPr>
          <w:p w:rsidR="00E33077" w:rsidRPr="007323A5" w:rsidRDefault="00E33077" w:rsidP="00354DC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555D3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96563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Evaluación de la Calidad de Salud</w:t>
            </w:r>
          </w:p>
        </w:tc>
      </w:tr>
    </w:tbl>
    <w:p w:rsidR="00E33077" w:rsidRPr="00D073B8" w:rsidRDefault="00E33077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E33077" w:rsidRDefault="00E3307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MISIÓN DEL PUESTO DE TRABAJO</w:t>
      </w:r>
    </w:p>
    <w:p w:rsidR="00E33077" w:rsidRDefault="00E33077" w:rsidP="00AD6DE0">
      <w:pPr>
        <w:rPr>
          <w:rFonts w:ascii="Bookman Old Style" w:hAnsi="Bookman Old Style"/>
          <w:i w:val="0"/>
        </w:rPr>
      </w:pPr>
    </w:p>
    <w:p w:rsidR="002E613E" w:rsidRPr="002E613E" w:rsidRDefault="002E613E" w:rsidP="002E613E">
      <w:pPr>
        <w:suppressLineNumbers/>
        <w:suppressAutoHyphens/>
        <w:ind w:left="357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2E613E">
        <w:rPr>
          <w:rFonts w:ascii="Bookman Old Style" w:hAnsi="Bookman Old Style"/>
          <w:i w:val="0"/>
          <w:color w:val="000000" w:themeColor="text1"/>
          <w:sz w:val="20"/>
        </w:rPr>
        <w:t>Planificar, coordinar y monitorear las actividades que conlleven a la administración de contratos, convenios interinstitucionales de los servicios de apoyo, suministros médico</w:t>
      </w:r>
      <w:r w:rsidR="00E65FE4">
        <w:rPr>
          <w:rFonts w:ascii="Bookman Old Style" w:hAnsi="Bookman Old Style"/>
          <w:i w:val="0"/>
          <w:color w:val="000000" w:themeColor="text1"/>
          <w:sz w:val="20"/>
        </w:rPr>
        <w:t>s, medicamentos y otros en los c</w:t>
      </w:r>
      <w:r w:rsidRPr="002E613E">
        <w:rPr>
          <w:rFonts w:ascii="Bookman Old Style" w:hAnsi="Bookman Old Style"/>
          <w:i w:val="0"/>
          <w:color w:val="000000" w:themeColor="text1"/>
          <w:sz w:val="20"/>
        </w:rPr>
        <w:t xml:space="preserve">entros de </w:t>
      </w:r>
      <w:r w:rsidR="00E65FE4">
        <w:rPr>
          <w:rFonts w:ascii="Bookman Old Style" w:hAnsi="Bookman Old Style"/>
          <w:i w:val="0"/>
          <w:color w:val="000000" w:themeColor="text1"/>
          <w:sz w:val="20"/>
        </w:rPr>
        <w:t>a</w:t>
      </w:r>
      <w:r w:rsidRPr="002E613E">
        <w:rPr>
          <w:rFonts w:ascii="Bookman Old Style" w:hAnsi="Bookman Old Style"/>
          <w:i w:val="0"/>
          <w:color w:val="000000" w:themeColor="text1"/>
          <w:sz w:val="20"/>
        </w:rPr>
        <w:t>tención; asimismo</w:t>
      </w:r>
      <w:r w:rsidR="00E65FE4">
        <w:rPr>
          <w:rFonts w:ascii="Bookman Old Style" w:hAnsi="Bookman Old Style"/>
          <w:i w:val="0"/>
          <w:color w:val="000000" w:themeColor="text1"/>
          <w:sz w:val="20"/>
        </w:rPr>
        <w:t>,</w:t>
      </w:r>
      <w:r w:rsidRPr="002E613E">
        <w:rPr>
          <w:rFonts w:ascii="Bookman Old Style" w:hAnsi="Bookman Old Style"/>
          <w:i w:val="0"/>
          <w:color w:val="000000" w:themeColor="text1"/>
          <w:sz w:val="20"/>
        </w:rPr>
        <w:t xml:space="preserve"> control</w:t>
      </w:r>
      <w:r w:rsidR="00E65FE4">
        <w:rPr>
          <w:rFonts w:ascii="Bookman Old Style" w:hAnsi="Bookman Old Style"/>
          <w:i w:val="0"/>
          <w:color w:val="000000" w:themeColor="text1"/>
          <w:sz w:val="20"/>
        </w:rPr>
        <w:t>ar</w:t>
      </w:r>
      <w:r w:rsidRPr="002E613E">
        <w:rPr>
          <w:rFonts w:ascii="Bookman Old Style" w:hAnsi="Bookman Old Style"/>
          <w:i w:val="0"/>
          <w:color w:val="000000" w:themeColor="text1"/>
          <w:sz w:val="20"/>
        </w:rPr>
        <w:t xml:space="preserve"> y monitore</w:t>
      </w:r>
      <w:r w:rsidR="00E65FE4">
        <w:rPr>
          <w:rFonts w:ascii="Bookman Old Style" w:hAnsi="Bookman Old Style"/>
          <w:i w:val="0"/>
          <w:color w:val="000000" w:themeColor="text1"/>
          <w:sz w:val="20"/>
        </w:rPr>
        <w:t>ar</w:t>
      </w:r>
      <w:r w:rsidRPr="002E613E">
        <w:rPr>
          <w:rFonts w:ascii="Bookman Old Style" w:hAnsi="Bookman Old Style"/>
          <w:i w:val="0"/>
          <w:color w:val="000000" w:themeColor="text1"/>
          <w:sz w:val="20"/>
        </w:rPr>
        <w:t xml:space="preserve"> de las unidades diagnósticas o terapéuticas especializadas y de las Farmacias Generales, a través de la gestión administrativa, con la finalidad de promover el uso racional de los medicamentos y suministros.</w:t>
      </w:r>
    </w:p>
    <w:p w:rsidR="00965638" w:rsidRPr="009C2238" w:rsidRDefault="00965638" w:rsidP="003071F3">
      <w:pPr>
        <w:rPr>
          <w:rFonts w:ascii="Bookman Old Style" w:hAnsi="Bookman Old Style"/>
          <w:i w:val="0"/>
          <w:sz w:val="22"/>
        </w:rPr>
      </w:pPr>
    </w:p>
    <w:p w:rsidR="00E33077" w:rsidRPr="00D073B8" w:rsidRDefault="00E3307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funciones DEL PUESTO</w:t>
      </w:r>
    </w:p>
    <w:p w:rsidR="00E33077" w:rsidRDefault="00E33077" w:rsidP="00540ED7">
      <w:pPr>
        <w:rPr>
          <w:rFonts w:ascii="Bookman Old Style" w:hAnsi="Bookman Old Style"/>
          <w:i w:val="0"/>
        </w:rPr>
      </w:pPr>
    </w:p>
    <w:p w:rsidR="00682416" w:rsidRDefault="00682416" w:rsidP="00682416">
      <w:pPr>
        <w:numPr>
          <w:ilvl w:val="0"/>
          <w:numId w:val="35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Consolidar las necesidades y los procesos de adquisición de los Servicios Institucionales en el área de salud: Agua envasada, suministro de materia prima para alimentación y dietas, suministro de gas licuado, suministro de productos químicos para lavanderías entre otros, con el objetivo de procurar la obtención oportuna de los mismos y conservar la continuidad en el desarrollo de las actividades de los </w:t>
      </w:r>
      <w:r>
        <w:rPr>
          <w:rFonts w:ascii="Bookman Old Style" w:hAnsi="Bookman Old Style" w:cs="Arial"/>
          <w:i w:val="0"/>
          <w:iCs/>
          <w:sz w:val="20"/>
        </w:rPr>
        <w:t>c</w:t>
      </w:r>
      <w:r>
        <w:rPr>
          <w:rFonts w:ascii="Bookman Old Style" w:hAnsi="Bookman Old Style" w:cs="Arial"/>
          <w:i w:val="0"/>
          <w:iCs/>
          <w:sz w:val="20"/>
        </w:rPr>
        <w:t xml:space="preserve">entros de </w:t>
      </w:r>
      <w:r>
        <w:rPr>
          <w:rFonts w:ascii="Bookman Old Style" w:hAnsi="Bookman Old Style" w:cs="Arial"/>
          <w:i w:val="0"/>
          <w:iCs/>
          <w:sz w:val="20"/>
        </w:rPr>
        <w:t>a</w:t>
      </w:r>
      <w:r>
        <w:rPr>
          <w:rFonts w:ascii="Bookman Old Style" w:hAnsi="Bookman Old Style" w:cs="Arial"/>
          <w:i w:val="0"/>
          <w:iCs/>
          <w:sz w:val="20"/>
        </w:rPr>
        <w:t>tención.</w:t>
      </w:r>
    </w:p>
    <w:p w:rsidR="00682416" w:rsidRDefault="00682416" w:rsidP="00682416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16" w:rsidRDefault="00682416" w:rsidP="00682416">
      <w:pPr>
        <w:numPr>
          <w:ilvl w:val="0"/>
          <w:numId w:val="35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Coordinar la eficiente administración de contratos de los servicios y suministros antes mencionados, para mantener la calidad del servicio brindado a los derechohabientes.</w:t>
      </w:r>
    </w:p>
    <w:p w:rsidR="00682416" w:rsidRDefault="00682416" w:rsidP="00682416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82416" w:rsidRDefault="00682416" w:rsidP="00682416">
      <w:pPr>
        <w:numPr>
          <w:ilvl w:val="0"/>
          <w:numId w:val="35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Monitorear el consumo de los servicios contratados a través de estadísticas, para constatar el uso correcto de los mismos.</w:t>
      </w:r>
    </w:p>
    <w:p w:rsidR="00682416" w:rsidRDefault="00682416" w:rsidP="00682416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82416" w:rsidRDefault="00682416" w:rsidP="00682416">
      <w:pPr>
        <w:numPr>
          <w:ilvl w:val="0"/>
          <w:numId w:val="35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 que el pago de los diferentes servicios se realice de acuerdo a lo consumido y contratado, a fin de evitar inconsistencias en éstos.</w:t>
      </w:r>
    </w:p>
    <w:p w:rsidR="00682416" w:rsidRDefault="00682416" w:rsidP="00682416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16" w:rsidRDefault="00682416" w:rsidP="00682416">
      <w:pPr>
        <w:numPr>
          <w:ilvl w:val="0"/>
          <w:numId w:val="35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Brindar asesoría a los usuarios, sobre leyes relacionadas a la adquisición de bienes y servicios; con el propósito de solventar dudas al respecto.</w:t>
      </w:r>
    </w:p>
    <w:p w:rsidR="00682416" w:rsidRDefault="00682416" w:rsidP="00682416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16" w:rsidRDefault="00682416" w:rsidP="00682416">
      <w:pPr>
        <w:numPr>
          <w:ilvl w:val="0"/>
          <w:numId w:val="35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Formular los términos técnicos de referencia para bases de licitación y ejecución de s</w:t>
      </w:r>
      <w:r w:rsidR="001C193D">
        <w:rPr>
          <w:rFonts w:ascii="Bookman Old Style" w:hAnsi="Bookman Old Style" w:cs="Arial"/>
          <w:i w:val="0"/>
          <w:iCs/>
          <w:sz w:val="20"/>
        </w:rPr>
        <w:t>ubastas públicas; a fin de que é</w:t>
      </w:r>
      <w:r>
        <w:rPr>
          <w:rFonts w:ascii="Bookman Old Style" w:hAnsi="Bookman Old Style" w:cs="Arial"/>
          <w:i w:val="0"/>
          <w:iCs/>
          <w:sz w:val="20"/>
        </w:rPr>
        <w:t>stos cuenten con los elementos necesarios y satisfagan las necesidades institucionales.</w:t>
      </w:r>
    </w:p>
    <w:p w:rsidR="00682416" w:rsidRDefault="00682416" w:rsidP="00682416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16" w:rsidRDefault="00682416" w:rsidP="00682416">
      <w:pPr>
        <w:numPr>
          <w:ilvl w:val="0"/>
          <w:numId w:val="35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Participar en Comisión Evaluadora de Ofertas, para realizar las compras y/o adquisiciones de los servicios y suministros; a fin de contribuir al análisis de la calidad de los mismos.</w:t>
      </w:r>
    </w:p>
    <w:p w:rsidR="00682416" w:rsidRDefault="00682416" w:rsidP="00682416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82416" w:rsidRDefault="00682416" w:rsidP="00682416">
      <w:pPr>
        <w:numPr>
          <w:ilvl w:val="0"/>
          <w:numId w:val="35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Evaluar los expedientes clínicos y realizar las recomendaciones pertinentes, derivadas de los casos investigados de pacientes referidos por la dirección local del </w:t>
      </w:r>
      <w:r w:rsidR="00E65FE4">
        <w:rPr>
          <w:rFonts w:ascii="Bookman Old Style" w:hAnsi="Bookman Old Style" w:cs="Arial"/>
          <w:i w:val="0"/>
          <w:iCs/>
          <w:sz w:val="20"/>
        </w:rPr>
        <w:t>c</w:t>
      </w:r>
      <w:r>
        <w:rPr>
          <w:rFonts w:ascii="Bookman Old Style" w:hAnsi="Bookman Old Style" w:cs="Arial"/>
          <w:i w:val="0"/>
          <w:iCs/>
          <w:sz w:val="20"/>
        </w:rPr>
        <w:t xml:space="preserve">entro de </w:t>
      </w:r>
      <w:r w:rsidR="00E65FE4">
        <w:rPr>
          <w:rFonts w:ascii="Bookman Old Style" w:hAnsi="Bookman Old Style" w:cs="Arial"/>
          <w:i w:val="0"/>
          <w:iCs/>
          <w:sz w:val="20"/>
        </w:rPr>
        <w:t>a</w:t>
      </w:r>
      <w:r>
        <w:rPr>
          <w:rFonts w:ascii="Bookman Old Style" w:hAnsi="Bookman Old Style" w:cs="Arial"/>
          <w:i w:val="0"/>
          <w:iCs/>
          <w:sz w:val="20"/>
        </w:rPr>
        <w:t>tención para la realización de procedimientos en el exterior, a fin de verificar la procedencia del beneficio al usuario.</w:t>
      </w:r>
    </w:p>
    <w:p w:rsidR="00682416" w:rsidRDefault="00682416" w:rsidP="00682416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82416" w:rsidRDefault="00682416" w:rsidP="00682416">
      <w:pPr>
        <w:numPr>
          <w:ilvl w:val="0"/>
          <w:numId w:val="35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lastRenderedPageBreak/>
        <w:t xml:space="preserve">Monitorear y controlar de los desechos </w:t>
      </w:r>
      <w:proofErr w:type="spellStart"/>
      <w:r>
        <w:rPr>
          <w:rFonts w:ascii="Bookman Old Style" w:hAnsi="Bookman Old Style" w:cs="Arial"/>
          <w:i w:val="0"/>
          <w:iCs/>
          <w:sz w:val="20"/>
        </w:rPr>
        <w:t>bio</w:t>
      </w:r>
      <w:proofErr w:type="spellEnd"/>
      <w:r>
        <w:rPr>
          <w:rFonts w:ascii="Bookman Old Style" w:hAnsi="Bookman Old Style" w:cs="Arial"/>
          <w:i w:val="0"/>
          <w:iCs/>
          <w:sz w:val="20"/>
        </w:rPr>
        <w:t>-infecciosos a nivel nacional, a fin de definir lineamientos o alternativas para el tratamiento de los mismos.</w:t>
      </w:r>
    </w:p>
    <w:p w:rsidR="00682416" w:rsidRDefault="00682416" w:rsidP="00682416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82416" w:rsidRDefault="00682416" w:rsidP="00682416">
      <w:pPr>
        <w:numPr>
          <w:ilvl w:val="0"/>
          <w:numId w:val="35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Monitorear y controlar las Farmacias Generales y los Laboratorios Clínicos Institucionales y arrendados, con el propósito de contribuir al mejoramiento en el desempeño, para el beneficio de los usuarios.</w:t>
      </w:r>
    </w:p>
    <w:p w:rsidR="00682416" w:rsidRPr="009C2238" w:rsidRDefault="00682416" w:rsidP="00682416">
      <w:pPr>
        <w:pStyle w:val="Prrafodelista"/>
        <w:rPr>
          <w:rFonts w:ascii="Bookman Old Style" w:hAnsi="Bookman Old Style" w:cs="Arial"/>
          <w:i w:val="0"/>
          <w:iCs/>
          <w:sz w:val="18"/>
        </w:rPr>
      </w:pPr>
    </w:p>
    <w:p w:rsidR="00682416" w:rsidRDefault="00682416" w:rsidP="00682416">
      <w:pPr>
        <w:numPr>
          <w:ilvl w:val="0"/>
          <w:numId w:val="3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Coordinar, dirigir, asesorar e informar al equipo técnico administrativo asignado al Departamento, a fin de que contribuyan por medio de su desempeño, al logro de los objetivos institucionales.</w:t>
      </w:r>
    </w:p>
    <w:p w:rsidR="00682416" w:rsidRPr="009C2238" w:rsidRDefault="00682416" w:rsidP="00682416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682416" w:rsidRDefault="00682416" w:rsidP="00682416">
      <w:pPr>
        <w:numPr>
          <w:ilvl w:val="0"/>
          <w:numId w:val="3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Apoyar a los niveles locales en la elaboración de proyectos, a fin de contribuir a solventar las necesidades hospitalarias, por medio de la implementación de los mismos.</w:t>
      </w:r>
    </w:p>
    <w:p w:rsidR="00682416" w:rsidRPr="009C2238" w:rsidRDefault="00682416" w:rsidP="00682416">
      <w:pPr>
        <w:pStyle w:val="Prrafodelista"/>
        <w:rPr>
          <w:rFonts w:ascii="Bookman Old Style" w:hAnsi="Bookman Old Style" w:cs="Arial"/>
          <w:i w:val="0"/>
          <w:iCs/>
          <w:sz w:val="18"/>
        </w:rPr>
      </w:pPr>
    </w:p>
    <w:p w:rsidR="00682416" w:rsidRDefault="00682416" w:rsidP="00682416">
      <w:pPr>
        <w:numPr>
          <w:ilvl w:val="0"/>
          <w:numId w:val="3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Diseñar, ejecutar y evaluar con el ministerio de salud el programa a seguir anualmente para continuar con el convenio de vacunas, a fin de diseñar los lineamientos a seguir para las áreas involucradas en la cadena de abastecimiento y distribución de las mismas.</w:t>
      </w:r>
    </w:p>
    <w:p w:rsidR="00682416" w:rsidRPr="009C2238" w:rsidRDefault="00682416" w:rsidP="00682416">
      <w:pPr>
        <w:pStyle w:val="Prrafodelista"/>
        <w:rPr>
          <w:rFonts w:ascii="Bookman Old Style" w:hAnsi="Bookman Old Style" w:cs="Arial"/>
          <w:i w:val="0"/>
          <w:iCs/>
          <w:sz w:val="18"/>
        </w:rPr>
      </w:pPr>
    </w:p>
    <w:p w:rsidR="00682416" w:rsidRDefault="00682416" w:rsidP="00682416">
      <w:pPr>
        <w:numPr>
          <w:ilvl w:val="0"/>
          <w:numId w:val="35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Mantener informado al nivel superior y local a través de informes técnicos del acompañamiento y seguimiento realizado a nivel local.</w:t>
      </w:r>
    </w:p>
    <w:p w:rsidR="00682416" w:rsidRPr="009C2238" w:rsidRDefault="00682416" w:rsidP="00682416">
      <w:pPr>
        <w:pStyle w:val="Prrafodelista"/>
        <w:rPr>
          <w:rFonts w:ascii="Bookman Old Style" w:hAnsi="Bookman Old Style" w:cs="Arial"/>
          <w:i w:val="0"/>
          <w:iCs/>
          <w:sz w:val="18"/>
        </w:rPr>
      </w:pPr>
    </w:p>
    <w:p w:rsidR="00682416" w:rsidRDefault="00682416" w:rsidP="00682416">
      <w:pPr>
        <w:numPr>
          <w:ilvl w:val="0"/>
          <w:numId w:val="35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Velar por la actualización del Manual de Organización y otros documentos de uso normativo, con el fin de que sirva de instrumento para el desarrollo de las actividades del área.</w:t>
      </w:r>
    </w:p>
    <w:p w:rsidR="00682416" w:rsidRDefault="00682416" w:rsidP="00682416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82416" w:rsidRDefault="00682416" w:rsidP="00682416">
      <w:pPr>
        <w:numPr>
          <w:ilvl w:val="0"/>
          <w:numId w:val="3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Comunicar con efectividad vertical y horizontal los avances y resultados de sus tareas formal e informalmente, con el objetivo de establecer vías de comunicación con los recursos bajo su cargo y mantener informado a su jefe inmediato.</w:t>
      </w:r>
    </w:p>
    <w:p w:rsidR="00682416" w:rsidRDefault="00682416" w:rsidP="00682416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82416" w:rsidRDefault="00682416" w:rsidP="00682416">
      <w:pPr>
        <w:numPr>
          <w:ilvl w:val="0"/>
          <w:numId w:val="3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Desarrollar y aplicar sistemas de control interno para la adecuada administración del trabajo del área.</w:t>
      </w:r>
    </w:p>
    <w:p w:rsidR="00682416" w:rsidRPr="009C2238" w:rsidRDefault="00682416" w:rsidP="00682416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8"/>
        </w:rPr>
      </w:pPr>
    </w:p>
    <w:p w:rsidR="00682416" w:rsidRDefault="00682416" w:rsidP="00682416">
      <w:pPr>
        <w:numPr>
          <w:ilvl w:val="0"/>
          <w:numId w:val="3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682416" w:rsidRDefault="00682416" w:rsidP="00682416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82416" w:rsidRDefault="00682416" w:rsidP="00682416">
      <w:pPr>
        <w:numPr>
          <w:ilvl w:val="0"/>
          <w:numId w:val="3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</w:t>
      </w:r>
    </w:p>
    <w:p w:rsidR="00682416" w:rsidRDefault="00682416" w:rsidP="00682416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82416" w:rsidRDefault="00682416" w:rsidP="00682416">
      <w:pPr>
        <w:numPr>
          <w:ilvl w:val="0"/>
          <w:numId w:val="3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Realizar reuniones periódicas para definir, coordinar y dar seguimiento a los planes de acción encaminados a contribuir con los objetivos del área.</w:t>
      </w:r>
    </w:p>
    <w:p w:rsidR="00682416" w:rsidRDefault="00682416" w:rsidP="00682416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82416" w:rsidRDefault="00682416" w:rsidP="00682416">
      <w:pPr>
        <w:numPr>
          <w:ilvl w:val="0"/>
          <w:numId w:val="3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Planificar y coordinar los proyectos asignados o definidos para la Sección, a través de la verificación de su ejecución y alcances obtenidos.</w:t>
      </w:r>
    </w:p>
    <w:p w:rsidR="00682416" w:rsidRDefault="00682416" w:rsidP="00682416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82416" w:rsidRDefault="00682416" w:rsidP="00682416">
      <w:pPr>
        <w:numPr>
          <w:ilvl w:val="0"/>
          <w:numId w:val="3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682416" w:rsidRDefault="00682416" w:rsidP="00682416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82416" w:rsidRDefault="00682416" w:rsidP="00682416">
      <w:pPr>
        <w:numPr>
          <w:ilvl w:val="0"/>
          <w:numId w:val="3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682416" w:rsidRDefault="00682416" w:rsidP="00682416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82416" w:rsidRDefault="00682416" w:rsidP="00682416">
      <w:pPr>
        <w:numPr>
          <w:ilvl w:val="0"/>
          <w:numId w:val="3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682416" w:rsidRDefault="00682416" w:rsidP="00682416">
      <w:pPr>
        <w:pStyle w:val="Prrafodelista"/>
        <w:rPr>
          <w:rFonts w:ascii="Bookman Old Style" w:hAnsi="Bookman Old Style" w:cs="Arial"/>
          <w:i w:val="0"/>
          <w:iCs/>
          <w:sz w:val="18"/>
        </w:rPr>
      </w:pPr>
    </w:p>
    <w:p w:rsidR="009C2238" w:rsidRPr="009C2238" w:rsidRDefault="009C2238" w:rsidP="00682416">
      <w:pPr>
        <w:pStyle w:val="Prrafodelista"/>
        <w:rPr>
          <w:rFonts w:ascii="Bookman Old Style" w:hAnsi="Bookman Old Style" w:cs="Arial"/>
          <w:i w:val="0"/>
          <w:iCs/>
          <w:sz w:val="18"/>
        </w:rPr>
      </w:pPr>
      <w:bookmarkStart w:id="0" w:name="_GoBack"/>
      <w:bookmarkEnd w:id="0"/>
    </w:p>
    <w:p w:rsidR="00682416" w:rsidRDefault="00682416" w:rsidP="00682416">
      <w:pPr>
        <w:numPr>
          <w:ilvl w:val="0"/>
          <w:numId w:val="3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Apoyar el adiestramiento de personal nuevo y velar porque se cumpla el plan de inducción.</w:t>
      </w:r>
    </w:p>
    <w:p w:rsidR="00682416" w:rsidRDefault="00682416" w:rsidP="00682416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82416" w:rsidRDefault="00682416" w:rsidP="00682416">
      <w:pPr>
        <w:numPr>
          <w:ilvl w:val="0"/>
          <w:numId w:val="3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Revisar y autorizar documentación relacionada al área, así como informes, notas, reportes, controles administrativos y otros, para su respectivo trámite.</w:t>
      </w:r>
    </w:p>
    <w:p w:rsidR="00682416" w:rsidRDefault="00682416" w:rsidP="00682416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82416" w:rsidRDefault="00682416" w:rsidP="00682416">
      <w:pPr>
        <w:numPr>
          <w:ilvl w:val="0"/>
          <w:numId w:val="3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501731" w:rsidRDefault="00501731" w:rsidP="00540ED7">
      <w:pPr>
        <w:rPr>
          <w:rFonts w:ascii="Bookman Old Style" w:hAnsi="Bookman Old Style"/>
          <w:i w:val="0"/>
          <w:sz w:val="16"/>
        </w:rPr>
      </w:pPr>
    </w:p>
    <w:p w:rsidR="00501731" w:rsidRDefault="00501731" w:rsidP="00540ED7">
      <w:pPr>
        <w:rPr>
          <w:rFonts w:ascii="Bookman Old Style" w:hAnsi="Bookman Old Style"/>
          <w:i w:val="0"/>
          <w:sz w:val="16"/>
        </w:rPr>
      </w:pPr>
    </w:p>
    <w:p w:rsidR="00E33077" w:rsidRPr="00D073B8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PUESTOS QUE SUPERVISA</w:t>
      </w:r>
    </w:p>
    <w:p w:rsidR="00E33077" w:rsidRPr="002143BD" w:rsidRDefault="00E33077" w:rsidP="003D7ADC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B104C9" w:rsidRPr="00B104C9" w:rsidRDefault="00B104C9" w:rsidP="00B104C9">
      <w:pPr>
        <w:pStyle w:val="Prrafodelista"/>
        <w:numPr>
          <w:ilvl w:val="0"/>
          <w:numId w:val="30"/>
        </w:numPr>
        <w:suppressAutoHyphens/>
        <w:rPr>
          <w:rFonts w:ascii="Bookman Old Style" w:hAnsi="Bookman Old Style"/>
          <w:i w:val="0"/>
          <w:sz w:val="20"/>
        </w:rPr>
      </w:pPr>
      <w:r w:rsidRPr="00B104C9">
        <w:rPr>
          <w:rFonts w:ascii="Bookman Old Style" w:hAnsi="Bookman Old Style"/>
          <w:i w:val="0"/>
          <w:sz w:val="20"/>
        </w:rPr>
        <w:t>Colaborador Técnico de Salud II.</w:t>
      </w:r>
    </w:p>
    <w:p w:rsidR="00B104C9" w:rsidRPr="00B104C9" w:rsidRDefault="00B104C9" w:rsidP="00B104C9">
      <w:pPr>
        <w:pStyle w:val="Prrafodelista"/>
        <w:numPr>
          <w:ilvl w:val="0"/>
          <w:numId w:val="30"/>
        </w:numPr>
        <w:suppressAutoHyphens/>
        <w:rPr>
          <w:rFonts w:ascii="Bookman Old Style" w:hAnsi="Bookman Old Style"/>
          <w:i w:val="0"/>
          <w:sz w:val="20"/>
        </w:rPr>
      </w:pPr>
      <w:r w:rsidRPr="00B104C9">
        <w:rPr>
          <w:rFonts w:ascii="Bookman Old Style" w:hAnsi="Bookman Old Style"/>
          <w:i w:val="0"/>
          <w:sz w:val="20"/>
        </w:rPr>
        <w:t>Colaborador Técnico de Salud I.</w:t>
      </w:r>
    </w:p>
    <w:p w:rsidR="00E33077" w:rsidRDefault="00B104C9" w:rsidP="00B104C9">
      <w:pPr>
        <w:pStyle w:val="Prrafodelista"/>
        <w:numPr>
          <w:ilvl w:val="0"/>
          <w:numId w:val="30"/>
        </w:numPr>
        <w:suppressAutoHyphens/>
        <w:rPr>
          <w:rFonts w:ascii="Bookman Old Style" w:hAnsi="Bookman Old Style"/>
          <w:i w:val="0"/>
          <w:sz w:val="20"/>
        </w:rPr>
      </w:pPr>
      <w:r w:rsidRPr="00B104C9">
        <w:rPr>
          <w:rFonts w:ascii="Bookman Old Style" w:hAnsi="Bookman Old Style"/>
          <w:i w:val="0"/>
          <w:sz w:val="20"/>
        </w:rPr>
        <w:t>Secretaria</w:t>
      </w:r>
      <w:r>
        <w:rPr>
          <w:rFonts w:ascii="Bookman Old Style" w:hAnsi="Bookman Old Style"/>
          <w:i w:val="0"/>
          <w:sz w:val="20"/>
        </w:rPr>
        <w:t>.</w:t>
      </w:r>
    </w:p>
    <w:p w:rsidR="00B104C9" w:rsidRPr="00B104C9" w:rsidRDefault="00B104C9" w:rsidP="00B104C9">
      <w:pPr>
        <w:pStyle w:val="Prrafodelista"/>
        <w:suppressAutoHyphens/>
        <w:ind w:left="1080"/>
        <w:rPr>
          <w:rFonts w:ascii="Bookman Old Style" w:hAnsi="Bookman Old Style"/>
          <w:i w:val="0"/>
          <w:sz w:val="20"/>
        </w:rPr>
      </w:pPr>
    </w:p>
    <w:p w:rsidR="00E33077" w:rsidRPr="00BF2596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CONTEXTO DEL PUESTO DE TRABAJO</w:t>
      </w:r>
    </w:p>
    <w:p w:rsidR="00E33077" w:rsidRPr="002143BD" w:rsidRDefault="00E33077" w:rsidP="003D7ADC">
      <w:pPr>
        <w:suppressAutoHyphens/>
        <w:rPr>
          <w:rFonts w:ascii="Bookman Old Style" w:hAnsi="Bookman Old Style"/>
          <w:sz w:val="14"/>
        </w:rPr>
      </w:pPr>
    </w:p>
    <w:p w:rsidR="00E33077" w:rsidRDefault="00E33077" w:rsidP="00DC556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E65FE4" w:rsidRDefault="00E65FE4" w:rsidP="00E65FE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E65FE4" w:rsidRPr="00E65FE4" w:rsidRDefault="00E65FE4" w:rsidP="00E65FE4">
      <w:pPr>
        <w:pStyle w:val="Prrafodelista"/>
        <w:numPr>
          <w:ilvl w:val="0"/>
          <w:numId w:val="30"/>
        </w:numPr>
        <w:tabs>
          <w:tab w:val="left" w:pos="504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E65FE4">
        <w:rPr>
          <w:rFonts w:ascii="Bookman Old Style" w:hAnsi="Bookman Old Style"/>
          <w:i w:val="0"/>
          <w:sz w:val="20"/>
        </w:rPr>
        <w:t>Efectividad en la formulación, monitoreo y evaluación de los planes y proyectos del área de salud.</w:t>
      </w:r>
    </w:p>
    <w:p w:rsidR="00E65FE4" w:rsidRPr="00E65FE4" w:rsidRDefault="00E65FE4" w:rsidP="00E65FE4">
      <w:pPr>
        <w:pStyle w:val="Prrafodelista"/>
        <w:numPr>
          <w:ilvl w:val="0"/>
          <w:numId w:val="30"/>
        </w:numPr>
        <w:tabs>
          <w:tab w:val="left" w:pos="504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E65FE4">
        <w:rPr>
          <w:rFonts w:ascii="Bookman Old Style" w:hAnsi="Bookman Old Style"/>
          <w:i w:val="0"/>
          <w:sz w:val="20"/>
        </w:rPr>
        <w:t xml:space="preserve">Efectividad en la administración de contratos de servicios y suministros. </w:t>
      </w:r>
    </w:p>
    <w:p w:rsidR="00E65FE4" w:rsidRPr="00E65FE4" w:rsidRDefault="00E65FE4" w:rsidP="00E65FE4">
      <w:pPr>
        <w:pStyle w:val="Prrafodelista"/>
        <w:numPr>
          <w:ilvl w:val="0"/>
          <w:numId w:val="30"/>
        </w:numPr>
        <w:tabs>
          <w:tab w:val="left" w:pos="504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E65FE4">
        <w:rPr>
          <w:rFonts w:ascii="Bookman Old Style" w:hAnsi="Bookman Old Style"/>
          <w:i w:val="0"/>
          <w:sz w:val="20"/>
        </w:rPr>
        <w:t xml:space="preserve">Monitoreo efectivo de los servicios contratados. </w:t>
      </w:r>
    </w:p>
    <w:p w:rsidR="00E65FE4" w:rsidRPr="00E65FE4" w:rsidRDefault="00E65FE4" w:rsidP="00E65FE4">
      <w:pPr>
        <w:pStyle w:val="Prrafodelista"/>
        <w:numPr>
          <w:ilvl w:val="0"/>
          <w:numId w:val="30"/>
        </w:numPr>
        <w:tabs>
          <w:tab w:val="left" w:pos="504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E65FE4">
        <w:rPr>
          <w:rFonts w:ascii="Bookman Old Style" w:hAnsi="Bookman Old Style"/>
          <w:i w:val="0"/>
          <w:sz w:val="20"/>
        </w:rPr>
        <w:t>Gestión y administración eficiente de los recursos del área.</w:t>
      </w:r>
    </w:p>
    <w:p w:rsidR="00B104C9" w:rsidRDefault="00B104C9" w:rsidP="001F70A2">
      <w:pPr>
        <w:pStyle w:val="Prrafodelista"/>
        <w:suppressAutoHyphens/>
        <w:ind w:left="0" w:right="141"/>
        <w:rPr>
          <w:rFonts w:ascii="Bookman Old Style" w:hAnsi="Bookman Old Style" w:cs="Arial"/>
          <w:i w:val="0"/>
          <w:iCs/>
          <w:sz w:val="20"/>
        </w:rPr>
      </w:pPr>
    </w:p>
    <w:p w:rsidR="00E33077" w:rsidRDefault="00E33077" w:rsidP="00474A82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C738B5" w:rsidRPr="00C738B5" w:rsidRDefault="00C738B5" w:rsidP="00C738B5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Contrato Colectivo de Trabajo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738B5" w:rsidRPr="00C738B5" w:rsidRDefault="00C738B5" w:rsidP="00C738B5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Ley de Ética Gubernamental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738B5" w:rsidRPr="00C738B5" w:rsidRDefault="00C738B5" w:rsidP="00C738B5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C738B5" w:rsidRDefault="00C738B5" w:rsidP="00C738B5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Manual de Normas y Procedimientos del Área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738B5" w:rsidRPr="00C738B5" w:rsidRDefault="00C738B5" w:rsidP="00C738B5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E33077" w:rsidRDefault="00E33077" w:rsidP="00AD6DE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E33077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RESPONSABILIDADES DEL CARGO</w:t>
      </w:r>
    </w:p>
    <w:p w:rsidR="00E33077" w:rsidRPr="002143BD" w:rsidRDefault="00E33077" w:rsidP="002143B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b w:val="0"/>
          <w:i w:val="0"/>
          <w:iCs/>
          <w:sz w:val="16"/>
        </w:rPr>
      </w:pPr>
      <w:r w:rsidRPr="00BF2596">
        <w:rPr>
          <w:rFonts w:ascii="Bookman Old Style" w:hAnsi="Bookman Old Style" w:cs="Arial"/>
          <w:iCs/>
          <w:sz w:val="20"/>
        </w:rPr>
        <w:t xml:space="preserve"> 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BF2596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BF2596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BF2596">
        <w:rPr>
          <w:rFonts w:ascii="Bookman Old Style" w:hAnsi="Bookman Old Style" w:cs="Arial"/>
          <w:i w:val="0"/>
          <w:iCs/>
          <w:sz w:val="20"/>
        </w:rPr>
        <w:t>.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E33077" w:rsidRDefault="00E33077" w:rsidP="002143BD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55018" w:rsidRPr="002143BD" w:rsidRDefault="00055018" w:rsidP="003D7ADC">
      <w:pPr>
        <w:suppressAutoHyphens/>
        <w:rPr>
          <w:rFonts w:ascii="Bookman Old Style" w:hAnsi="Bookman Old Style"/>
          <w:i w:val="0"/>
          <w:sz w:val="20"/>
          <w:szCs w:val="16"/>
        </w:rPr>
      </w:pPr>
    </w:p>
    <w:p w:rsidR="00E33077" w:rsidRPr="00BF2596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PERFIL DE CONtratación</w:t>
      </w:r>
    </w:p>
    <w:p w:rsidR="00E33077" w:rsidRPr="002143BD" w:rsidRDefault="00E33077" w:rsidP="003D7ADC">
      <w:pPr>
        <w:suppressAutoHyphens/>
        <w:rPr>
          <w:rFonts w:ascii="Bookman Old Style" w:hAnsi="Bookman Old Style" w:cs="Arial"/>
          <w:iCs/>
          <w:sz w:val="20"/>
        </w:rPr>
      </w:pPr>
    </w:p>
    <w:p w:rsidR="00E33077" w:rsidRPr="00BF2596" w:rsidRDefault="00E33077" w:rsidP="00D67500">
      <w:pPr>
        <w:numPr>
          <w:ilvl w:val="0"/>
          <w:numId w:val="8"/>
        </w:num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23015">
        <w:rPr>
          <w:rFonts w:ascii="Bookman Old Style" w:hAnsi="Bookman Old Style" w:cs="Arial"/>
          <w:i w:val="0"/>
          <w:iCs/>
          <w:sz w:val="20"/>
          <w:shd w:val="clear" w:color="auto" w:fill="FFFFFF" w:themeFill="background1"/>
        </w:rPr>
        <w:t xml:space="preserve">Grado Académico: </w:t>
      </w:r>
      <w:r w:rsidR="00874339" w:rsidRPr="00623015">
        <w:rPr>
          <w:rFonts w:ascii="Bookman Old Style" w:hAnsi="Bookman Old Style" w:cs="Arial"/>
          <w:i w:val="0"/>
          <w:iCs/>
          <w:sz w:val="20"/>
          <w:shd w:val="clear" w:color="auto" w:fill="FFFFFF" w:themeFill="background1"/>
        </w:rPr>
        <w:t>Doctor en medicina</w:t>
      </w:r>
      <w:r w:rsidR="007C4E8A">
        <w:rPr>
          <w:rFonts w:ascii="Bookman Old Style" w:hAnsi="Bookman Old Style" w:cs="Arial"/>
          <w:i w:val="0"/>
          <w:iCs/>
          <w:sz w:val="20"/>
        </w:rPr>
        <w:t>,</w:t>
      </w:r>
      <w:r w:rsidR="00D67500" w:rsidRPr="00D67500">
        <w:rPr>
          <w:rFonts w:ascii="Bookman Old Style" w:hAnsi="Bookman Old Style" w:cs="Arial"/>
          <w:i w:val="0"/>
          <w:iCs/>
          <w:sz w:val="20"/>
        </w:rPr>
        <w:t xml:space="preserve"> con Post-grado universitario</w:t>
      </w:r>
      <w:r w:rsidRPr="00BF2596">
        <w:rPr>
          <w:rFonts w:ascii="Bookman Old Style" w:hAnsi="Bookman Old Style" w:cs="Arial"/>
          <w:i w:val="0"/>
          <w:iCs/>
          <w:sz w:val="20"/>
        </w:rPr>
        <w:t>.</w:t>
      </w:r>
    </w:p>
    <w:p w:rsidR="00E33077" w:rsidRPr="002143BD" w:rsidRDefault="00E33077" w:rsidP="001822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411FA" w:rsidRDefault="00E33077" w:rsidP="006411F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252F75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Especialización médica </w:t>
      </w:r>
      <w:r w:rsidR="006411FA">
        <w:rPr>
          <w:rFonts w:ascii="Bookman Old Style" w:hAnsi="Bookman Old Style" w:cs="Arial"/>
          <w:bCs/>
          <w:i w:val="0"/>
          <w:iCs/>
          <w:sz w:val="20"/>
          <w:lang w:val="es-MX"/>
        </w:rPr>
        <w:t>o maestría administrativa o en salud.</w:t>
      </w:r>
    </w:p>
    <w:p w:rsidR="00E33077" w:rsidRPr="002143BD" w:rsidRDefault="00E33077" w:rsidP="0018227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BF2596" w:rsidRDefault="00E33077" w:rsidP="00DC556C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E33077" w:rsidRPr="002143BD" w:rsidRDefault="00E33077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33077" w:rsidRPr="00BF2596" w:rsidRDefault="00E33077" w:rsidP="006E072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7C4E8A">
        <w:rPr>
          <w:rFonts w:ascii="Bookman Old Style" w:hAnsi="Bookman Old Style" w:cs="Arial"/>
          <w:i w:val="0"/>
          <w:iCs/>
          <w:sz w:val="20"/>
        </w:rPr>
        <w:t>Ninguno.</w:t>
      </w:r>
    </w:p>
    <w:p w:rsidR="00E33077" w:rsidRPr="002143BD" w:rsidRDefault="00E33077" w:rsidP="00C91F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/>
          <w:bCs/>
          <w:i w:val="0"/>
          <w:sz w:val="20"/>
        </w:rPr>
      </w:pPr>
    </w:p>
    <w:p w:rsidR="00E33077" w:rsidRDefault="00E33077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C4E8A" w:rsidRPr="003071F3" w:rsidRDefault="007C4E8A" w:rsidP="007C4E8A">
      <w:pPr>
        <w:pStyle w:val="Prrafodelista"/>
        <w:numPr>
          <w:ilvl w:val="0"/>
          <w:numId w:val="2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80"/>
        <w:rPr>
          <w:rFonts w:ascii="Bookman Old Style" w:hAnsi="Bookman Old Style"/>
          <w:bCs/>
          <w:i w:val="0"/>
          <w:sz w:val="20"/>
        </w:rPr>
      </w:pPr>
      <w:r>
        <w:rPr>
          <w:rFonts w:ascii="Bookman Old Style" w:hAnsi="Bookman Old Style"/>
          <w:bCs/>
          <w:i w:val="0"/>
          <w:sz w:val="20"/>
        </w:rPr>
        <w:t>F</w:t>
      </w:r>
      <w:r w:rsidRPr="003071F3">
        <w:rPr>
          <w:rFonts w:ascii="Bookman Old Style" w:hAnsi="Bookman Old Style"/>
          <w:bCs/>
          <w:i w:val="0"/>
          <w:sz w:val="20"/>
        </w:rPr>
        <w:t>ormulación</w:t>
      </w:r>
      <w:r>
        <w:rPr>
          <w:rFonts w:ascii="Bookman Old Style" w:hAnsi="Bookman Old Style"/>
          <w:bCs/>
          <w:i w:val="0"/>
          <w:sz w:val="20"/>
        </w:rPr>
        <w:t xml:space="preserve"> y/o </w:t>
      </w:r>
      <w:r w:rsidRPr="003071F3">
        <w:rPr>
          <w:rFonts w:ascii="Bookman Old Style" w:hAnsi="Bookman Old Style"/>
          <w:bCs/>
          <w:i w:val="0"/>
          <w:sz w:val="20"/>
        </w:rPr>
        <w:t>evaluación de proyectos.</w:t>
      </w:r>
    </w:p>
    <w:p w:rsidR="00E33077" w:rsidRPr="002143BD" w:rsidRDefault="00E33077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BF2596" w:rsidRDefault="00E33077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6B4753" w:rsidRPr="002143BD" w:rsidRDefault="006B4753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33077" w:rsidRDefault="00E33077" w:rsidP="00252F75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2F7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252F75" w:rsidRPr="00252F75">
        <w:rPr>
          <w:rFonts w:ascii="Bookman Old Style" w:hAnsi="Bookman Old Style" w:cs="Arial"/>
          <w:i w:val="0"/>
          <w:iCs/>
          <w:sz w:val="20"/>
        </w:rPr>
        <w:t>Cuatro años,</w:t>
      </w:r>
      <w:r w:rsidRPr="00252F7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52F75" w:rsidRPr="00252F75">
        <w:rPr>
          <w:rFonts w:ascii="Bookman Old Style" w:hAnsi="Bookman Old Style" w:cs="Arial"/>
          <w:i w:val="0"/>
          <w:iCs/>
          <w:sz w:val="20"/>
        </w:rPr>
        <w:t>En el ejercicio de su profesión, en puestos administrativos, técnicos o de jefatura, preferentemente en la conducción de programas de salud.</w:t>
      </w:r>
    </w:p>
    <w:p w:rsidR="00252F75" w:rsidRPr="00252F75" w:rsidRDefault="00252F75" w:rsidP="00252F75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BF2596" w:rsidRDefault="00E33077" w:rsidP="00DA1B3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Competencias: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E33077" w:rsidRPr="00BF2596" w:rsidRDefault="00E33077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Integridad.</w:t>
      </w:r>
    </w:p>
    <w:p w:rsidR="00E33077" w:rsidRPr="00BF2596" w:rsidRDefault="00E33077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Capacidad de Análisis.</w:t>
      </w:r>
    </w:p>
    <w:p w:rsidR="0023754F" w:rsidRDefault="0023754F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Organización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Innovación y Creatividad.</w:t>
      </w:r>
    </w:p>
    <w:p w:rsidR="00E33077" w:rsidRPr="00BF2596" w:rsidRDefault="00E33077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Búsqueda de Información.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E33077" w:rsidRPr="0023754F" w:rsidRDefault="00E33077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E33077" w:rsidRDefault="00E33077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B4753" w:rsidRDefault="006B4753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33077" w:rsidRPr="00BF2596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OTROS ASPECTOS</w:t>
      </w:r>
    </w:p>
    <w:p w:rsidR="00E33077" w:rsidRPr="002143BD" w:rsidRDefault="00E33077" w:rsidP="003D7ADC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E33077" w:rsidRPr="00D073B8" w:rsidRDefault="00E33077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33077" w:rsidRPr="00D073B8" w:rsidRDefault="00E3307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E33077" w:rsidRPr="00D073B8" w:rsidSect="00F3482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69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76B" w:rsidRDefault="0062776B">
      <w:pPr>
        <w:spacing w:line="20" w:lineRule="exact"/>
      </w:pPr>
    </w:p>
  </w:endnote>
  <w:endnote w:type="continuationSeparator" w:id="0">
    <w:p w:rsidR="0062776B" w:rsidRDefault="0062776B"/>
  </w:endnote>
  <w:endnote w:type="continuationNotice" w:id="1">
    <w:p w:rsidR="0062776B" w:rsidRDefault="006277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E16F6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16F69" w:rsidRDefault="00E16F6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E16F69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C2238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16F69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815821" w:rsidRPr="00815821" w:rsidRDefault="00815821" w:rsidP="00815821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2"/>
              <w:szCs w:val="16"/>
              <w:lang w:val="es-SV" w:eastAsia="en-US"/>
            </w:rPr>
          </w:pPr>
        </w:p>
        <w:p w:rsidR="00E16F69" w:rsidRPr="00B425FF" w:rsidRDefault="00F34820" w:rsidP="00815821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815821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Enero 2016 </w:t>
          </w:r>
        </w:p>
      </w:tc>
    </w:tr>
  </w:tbl>
  <w:p w:rsidR="00E16F69" w:rsidRPr="00B425FF" w:rsidRDefault="00E16F6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16F69">
      <w:tc>
        <w:tcPr>
          <w:tcW w:w="5950" w:type="dxa"/>
        </w:tcPr>
        <w:p w:rsidR="00E16F69" w:rsidRDefault="00E16F6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16F69" w:rsidRDefault="00E16F6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16F69" w:rsidRDefault="00E16F6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16F69" w:rsidRDefault="00E16F6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16F69" w:rsidRDefault="00E16F6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16F69" w:rsidRDefault="00E16F6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16F69" w:rsidRDefault="00E16F6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76B" w:rsidRDefault="0062776B">
      <w:r>
        <w:separator/>
      </w:r>
    </w:p>
  </w:footnote>
  <w:footnote w:type="continuationSeparator" w:id="0">
    <w:p w:rsidR="0062776B" w:rsidRDefault="006277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E16F6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16F6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16F69" w:rsidRDefault="00E16F6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16F69" w:rsidRPr="00B47612" w:rsidRDefault="006F752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74F3C1D" wp14:editId="05C1CE46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E16F69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16F69" w:rsidRPr="00B47612" w:rsidRDefault="00555D3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E16F69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E16F69" w:rsidRPr="00B47612" w:rsidRDefault="00E16F6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16F69" w:rsidRDefault="00E16F6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16F69" w:rsidRPr="00B47612" w:rsidRDefault="00E16F6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16F69" w:rsidRPr="00B47612" w:rsidRDefault="00E16F6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16F69" w:rsidRDefault="00E16F6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6F752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6F69">
      <w:rPr>
        <w:rFonts w:ascii="Arial" w:hAnsi="Arial" w:cs="Arial"/>
        <w:i w:val="0"/>
        <w:iCs/>
        <w:sz w:val="16"/>
      </w:rPr>
      <w:tab/>
    </w:r>
    <w:r w:rsidR="00E16F69">
      <w:rPr>
        <w:rFonts w:ascii="Arial" w:hAnsi="Arial" w:cs="Arial"/>
        <w:i w:val="0"/>
        <w:iCs/>
        <w:sz w:val="16"/>
      </w:rPr>
      <w:tab/>
    </w:r>
  </w:p>
  <w:p w:rsidR="00E16F69" w:rsidRDefault="006F752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6F69" w:rsidRDefault="00E16F69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E16F69" w:rsidRDefault="00E16F69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E16F69">
      <w:rPr>
        <w:rFonts w:ascii="Arial" w:hAnsi="Arial" w:cs="Arial"/>
        <w:i w:val="0"/>
        <w:iCs/>
        <w:sz w:val="16"/>
      </w:rPr>
      <w:tab/>
    </w:r>
    <w:r w:rsidR="00E16F69">
      <w:rPr>
        <w:rFonts w:ascii="Arial" w:hAnsi="Arial" w:cs="Arial"/>
        <w:i w:val="0"/>
        <w:iCs/>
        <w:sz w:val="16"/>
      </w:rPr>
      <w:tab/>
      <w:t>Descripción del Puesto de Trabajo</w:t>
    </w:r>
  </w:p>
  <w:p w:rsidR="00E16F69" w:rsidRDefault="00E16F6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16F69" w:rsidRDefault="00E16F6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16F69" w:rsidRDefault="006F752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16F69" w:rsidRDefault="00E16F6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3E6200C"/>
    <w:multiLevelType w:val="hybridMultilevel"/>
    <w:tmpl w:val="4F6EA142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E1F52AA"/>
    <w:multiLevelType w:val="hybridMultilevel"/>
    <w:tmpl w:val="37341CB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C65369"/>
    <w:multiLevelType w:val="hybridMultilevel"/>
    <w:tmpl w:val="4D588D4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0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3D325A"/>
    <w:multiLevelType w:val="hybridMultilevel"/>
    <w:tmpl w:val="A77A9E66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0607719"/>
    <w:multiLevelType w:val="hybridMultilevel"/>
    <w:tmpl w:val="8758A8CE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41E5C78"/>
    <w:multiLevelType w:val="hybridMultilevel"/>
    <w:tmpl w:val="24842C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0AB96">
      <w:numFmt w:val="bullet"/>
      <w:lvlText w:val="-"/>
      <w:lvlJc w:val="left"/>
      <w:pPr>
        <w:ind w:left="1470" w:hanging="390"/>
      </w:pPr>
      <w:rPr>
        <w:rFonts w:ascii="CG Times" w:eastAsia="Times New Roman" w:hAnsi="CG Times" w:hint="default"/>
        <w:i/>
        <w:color w:val="000000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725CAF"/>
    <w:multiLevelType w:val="hybridMultilevel"/>
    <w:tmpl w:val="A0EE6522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7A85D6B"/>
    <w:multiLevelType w:val="hybridMultilevel"/>
    <w:tmpl w:val="2A70810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6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EB0158C"/>
    <w:multiLevelType w:val="hybridMultilevel"/>
    <w:tmpl w:val="B40E21E2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4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FE62616"/>
    <w:multiLevelType w:val="hybridMultilevel"/>
    <w:tmpl w:val="942E24B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25"/>
  </w:num>
  <w:num w:numId="4">
    <w:abstractNumId w:val="30"/>
  </w:num>
  <w:num w:numId="5">
    <w:abstractNumId w:val="12"/>
  </w:num>
  <w:num w:numId="6">
    <w:abstractNumId w:val="14"/>
  </w:num>
  <w:num w:numId="7">
    <w:abstractNumId w:val="26"/>
  </w:num>
  <w:num w:numId="8">
    <w:abstractNumId w:val="28"/>
  </w:num>
  <w:num w:numId="9">
    <w:abstractNumId w:val="33"/>
  </w:num>
  <w:num w:numId="10">
    <w:abstractNumId w:val="0"/>
  </w:num>
  <w:num w:numId="11">
    <w:abstractNumId w:val="7"/>
  </w:num>
  <w:num w:numId="12">
    <w:abstractNumId w:val="22"/>
  </w:num>
  <w:num w:numId="13">
    <w:abstractNumId w:val="20"/>
  </w:num>
  <w:num w:numId="14">
    <w:abstractNumId w:val="13"/>
  </w:num>
  <w:num w:numId="15">
    <w:abstractNumId w:val="15"/>
  </w:num>
  <w:num w:numId="16">
    <w:abstractNumId w:val="3"/>
  </w:num>
  <w:num w:numId="17">
    <w:abstractNumId w:val="31"/>
  </w:num>
  <w:num w:numId="18">
    <w:abstractNumId w:val="10"/>
  </w:num>
  <w:num w:numId="19">
    <w:abstractNumId w:val="23"/>
  </w:num>
  <w:num w:numId="20">
    <w:abstractNumId w:val="8"/>
  </w:num>
  <w:num w:numId="21">
    <w:abstractNumId w:val="32"/>
  </w:num>
  <w:num w:numId="22">
    <w:abstractNumId w:val="5"/>
  </w:num>
  <w:num w:numId="23">
    <w:abstractNumId w:val="2"/>
  </w:num>
  <w:num w:numId="24">
    <w:abstractNumId w:val="5"/>
  </w:num>
  <w:num w:numId="25">
    <w:abstractNumId w:val="19"/>
  </w:num>
  <w:num w:numId="26">
    <w:abstractNumId w:val="4"/>
  </w:num>
  <w:num w:numId="27">
    <w:abstractNumId w:val="29"/>
  </w:num>
  <w:num w:numId="28">
    <w:abstractNumId w:val="21"/>
  </w:num>
  <w:num w:numId="29">
    <w:abstractNumId w:val="16"/>
  </w:num>
  <w:num w:numId="30">
    <w:abstractNumId w:val="6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1"/>
  </w:num>
  <w:num w:numId="34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0BC1"/>
    <w:rsid w:val="0001164D"/>
    <w:rsid w:val="0002058A"/>
    <w:rsid w:val="00021619"/>
    <w:rsid w:val="00036757"/>
    <w:rsid w:val="00041C83"/>
    <w:rsid w:val="00043087"/>
    <w:rsid w:val="000503CF"/>
    <w:rsid w:val="00051B76"/>
    <w:rsid w:val="00055018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0C4A"/>
    <w:rsid w:val="000A5A5F"/>
    <w:rsid w:val="000A6668"/>
    <w:rsid w:val="000A763C"/>
    <w:rsid w:val="000B3B34"/>
    <w:rsid w:val="000B42EA"/>
    <w:rsid w:val="000C01A6"/>
    <w:rsid w:val="000C4F01"/>
    <w:rsid w:val="000D2189"/>
    <w:rsid w:val="000D2D5F"/>
    <w:rsid w:val="000D795B"/>
    <w:rsid w:val="000E31F4"/>
    <w:rsid w:val="000F7761"/>
    <w:rsid w:val="00107EE7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310"/>
    <w:rsid w:val="001C193D"/>
    <w:rsid w:val="001C197F"/>
    <w:rsid w:val="001C1B07"/>
    <w:rsid w:val="001C1CF2"/>
    <w:rsid w:val="001C1EFB"/>
    <w:rsid w:val="001C2C69"/>
    <w:rsid w:val="001C591A"/>
    <w:rsid w:val="001D6481"/>
    <w:rsid w:val="001D6B20"/>
    <w:rsid w:val="001E14C2"/>
    <w:rsid w:val="001F70A2"/>
    <w:rsid w:val="00202F39"/>
    <w:rsid w:val="002043A1"/>
    <w:rsid w:val="0020443E"/>
    <w:rsid w:val="002055BD"/>
    <w:rsid w:val="00206892"/>
    <w:rsid w:val="00210896"/>
    <w:rsid w:val="002143BD"/>
    <w:rsid w:val="0022179D"/>
    <w:rsid w:val="002237EF"/>
    <w:rsid w:val="00227605"/>
    <w:rsid w:val="002344F1"/>
    <w:rsid w:val="00235881"/>
    <w:rsid w:val="0023754F"/>
    <w:rsid w:val="00247461"/>
    <w:rsid w:val="0025032E"/>
    <w:rsid w:val="002513AF"/>
    <w:rsid w:val="00252F75"/>
    <w:rsid w:val="00254E99"/>
    <w:rsid w:val="002649C1"/>
    <w:rsid w:val="00267B49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613E"/>
    <w:rsid w:val="002E7C49"/>
    <w:rsid w:val="002F1DFA"/>
    <w:rsid w:val="00302E7B"/>
    <w:rsid w:val="003071F3"/>
    <w:rsid w:val="00313203"/>
    <w:rsid w:val="00316FC1"/>
    <w:rsid w:val="0031718D"/>
    <w:rsid w:val="00320A00"/>
    <w:rsid w:val="00320D6D"/>
    <w:rsid w:val="003237C8"/>
    <w:rsid w:val="003265E5"/>
    <w:rsid w:val="00326EF0"/>
    <w:rsid w:val="003308E0"/>
    <w:rsid w:val="00331A3B"/>
    <w:rsid w:val="003435A3"/>
    <w:rsid w:val="00343C4B"/>
    <w:rsid w:val="00344508"/>
    <w:rsid w:val="00354147"/>
    <w:rsid w:val="00354DCE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20F4"/>
    <w:rsid w:val="00393014"/>
    <w:rsid w:val="003A723C"/>
    <w:rsid w:val="003A7940"/>
    <w:rsid w:val="003B000A"/>
    <w:rsid w:val="003B20CA"/>
    <w:rsid w:val="003B27C2"/>
    <w:rsid w:val="003B6F6F"/>
    <w:rsid w:val="003C3D1C"/>
    <w:rsid w:val="003C7680"/>
    <w:rsid w:val="003D5D3F"/>
    <w:rsid w:val="003D6DE4"/>
    <w:rsid w:val="003D7ADC"/>
    <w:rsid w:val="003E2161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1601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1731"/>
    <w:rsid w:val="00502C24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23EC"/>
    <w:rsid w:val="00546EA0"/>
    <w:rsid w:val="00552E4D"/>
    <w:rsid w:val="00554A38"/>
    <w:rsid w:val="00555D33"/>
    <w:rsid w:val="005611D8"/>
    <w:rsid w:val="005612D2"/>
    <w:rsid w:val="005625C9"/>
    <w:rsid w:val="005636F0"/>
    <w:rsid w:val="00580D6D"/>
    <w:rsid w:val="005820E4"/>
    <w:rsid w:val="00583D3A"/>
    <w:rsid w:val="00585828"/>
    <w:rsid w:val="00597BB1"/>
    <w:rsid w:val="005A2A2F"/>
    <w:rsid w:val="005B0CFF"/>
    <w:rsid w:val="005B187D"/>
    <w:rsid w:val="005B18C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7F83"/>
    <w:rsid w:val="00623015"/>
    <w:rsid w:val="00624231"/>
    <w:rsid w:val="0062776B"/>
    <w:rsid w:val="0064094F"/>
    <w:rsid w:val="006411FA"/>
    <w:rsid w:val="00662A36"/>
    <w:rsid w:val="006634C8"/>
    <w:rsid w:val="006679A8"/>
    <w:rsid w:val="0067160E"/>
    <w:rsid w:val="0067598B"/>
    <w:rsid w:val="006777ED"/>
    <w:rsid w:val="00677935"/>
    <w:rsid w:val="00682416"/>
    <w:rsid w:val="006840FF"/>
    <w:rsid w:val="006907D6"/>
    <w:rsid w:val="00693CF2"/>
    <w:rsid w:val="00694999"/>
    <w:rsid w:val="006A287B"/>
    <w:rsid w:val="006B4753"/>
    <w:rsid w:val="006B6F09"/>
    <w:rsid w:val="006B7351"/>
    <w:rsid w:val="006C31D4"/>
    <w:rsid w:val="006C418C"/>
    <w:rsid w:val="006C4B2F"/>
    <w:rsid w:val="006E0724"/>
    <w:rsid w:val="006E3A81"/>
    <w:rsid w:val="006E6B0A"/>
    <w:rsid w:val="006F253D"/>
    <w:rsid w:val="006F4C9A"/>
    <w:rsid w:val="006F58FB"/>
    <w:rsid w:val="006F7529"/>
    <w:rsid w:val="0070362C"/>
    <w:rsid w:val="00714F51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23F7"/>
    <w:rsid w:val="00755DCC"/>
    <w:rsid w:val="00760FF2"/>
    <w:rsid w:val="00773558"/>
    <w:rsid w:val="00780DFD"/>
    <w:rsid w:val="00792F2D"/>
    <w:rsid w:val="007966AD"/>
    <w:rsid w:val="00797BFB"/>
    <w:rsid w:val="007A319D"/>
    <w:rsid w:val="007A3B14"/>
    <w:rsid w:val="007B0E2D"/>
    <w:rsid w:val="007B61D6"/>
    <w:rsid w:val="007C4E8A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15821"/>
    <w:rsid w:val="00823A87"/>
    <w:rsid w:val="00826683"/>
    <w:rsid w:val="00830195"/>
    <w:rsid w:val="00831E6C"/>
    <w:rsid w:val="00835471"/>
    <w:rsid w:val="00844E87"/>
    <w:rsid w:val="008626DE"/>
    <w:rsid w:val="008677EF"/>
    <w:rsid w:val="008722B4"/>
    <w:rsid w:val="00874339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3218"/>
    <w:rsid w:val="008A5057"/>
    <w:rsid w:val="008A5C3D"/>
    <w:rsid w:val="008B2527"/>
    <w:rsid w:val="008B4872"/>
    <w:rsid w:val="008B6770"/>
    <w:rsid w:val="008C1E26"/>
    <w:rsid w:val="008D0BA8"/>
    <w:rsid w:val="008E07AF"/>
    <w:rsid w:val="008F042C"/>
    <w:rsid w:val="008F569A"/>
    <w:rsid w:val="008F6708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332FF"/>
    <w:rsid w:val="00942B07"/>
    <w:rsid w:val="00942C66"/>
    <w:rsid w:val="00944CFE"/>
    <w:rsid w:val="009513AA"/>
    <w:rsid w:val="009536F4"/>
    <w:rsid w:val="00955068"/>
    <w:rsid w:val="009573AF"/>
    <w:rsid w:val="00962575"/>
    <w:rsid w:val="009638DE"/>
    <w:rsid w:val="009655C2"/>
    <w:rsid w:val="00965638"/>
    <w:rsid w:val="00966C53"/>
    <w:rsid w:val="0097353A"/>
    <w:rsid w:val="00977DF3"/>
    <w:rsid w:val="00990A34"/>
    <w:rsid w:val="0099372A"/>
    <w:rsid w:val="009A56A6"/>
    <w:rsid w:val="009C17D1"/>
    <w:rsid w:val="009C2238"/>
    <w:rsid w:val="009C5839"/>
    <w:rsid w:val="009D37E0"/>
    <w:rsid w:val="009E1C09"/>
    <w:rsid w:val="00A01CE2"/>
    <w:rsid w:val="00A02EDD"/>
    <w:rsid w:val="00A12221"/>
    <w:rsid w:val="00A15189"/>
    <w:rsid w:val="00A162B0"/>
    <w:rsid w:val="00A166BC"/>
    <w:rsid w:val="00A16DD0"/>
    <w:rsid w:val="00A17200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0A40"/>
    <w:rsid w:val="00AA51CB"/>
    <w:rsid w:val="00AB3CC3"/>
    <w:rsid w:val="00AD0A3E"/>
    <w:rsid w:val="00AD431E"/>
    <w:rsid w:val="00AD66A3"/>
    <w:rsid w:val="00AD6DE0"/>
    <w:rsid w:val="00AD7CFB"/>
    <w:rsid w:val="00AF4346"/>
    <w:rsid w:val="00AF69FD"/>
    <w:rsid w:val="00B0150A"/>
    <w:rsid w:val="00B104C9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66293"/>
    <w:rsid w:val="00B70B92"/>
    <w:rsid w:val="00B70E8A"/>
    <w:rsid w:val="00B75028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0883"/>
    <w:rsid w:val="00BE3125"/>
    <w:rsid w:val="00BE5478"/>
    <w:rsid w:val="00BF2596"/>
    <w:rsid w:val="00BF328C"/>
    <w:rsid w:val="00C01198"/>
    <w:rsid w:val="00C023FB"/>
    <w:rsid w:val="00C02E03"/>
    <w:rsid w:val="00C21046"/>
    <w:rsid w:val="00C3029F"/>
    <w:rsid w:val="00C31424"/>
    <w:rsid w:val="00C31779"/>
    <w:rsid w:val="00C404F4"/>
    <w:rsid w:val="00C5427C"/>
    <w:rsid w:val="00C57542"/>
    <w:rsid w:val="00C738B5"/>
    <w:rsid w:val="00C77C39"/>
    <w:rsid w:val="00C827BE"/>
    <w:rsid w:val="00C91FC7"/>
    <w:rsid w:val="00CA1B18"/>
    <w:rsid w:val="00CA30E9"/>
    <w:rsid w:val="00CA54B4"/>
    <w:rsid w:val="00CB3198"/>
    <w:rsid w:val="00CB381F"/>
    <w:rsid w:val="00CC01C5"/>
    <w:rsid w:val="00CC7CAF"/>
    <w:rsid w:val="00CD0F9A"/>
    <w:rsid w:val="00CD4206"/>
    <w:rsid w:val="00CD4B93"/>
    <w:rsid w:val="00CD5577"/>
    <w:rsid w:val="00CE5DA6"/>
    <w:rsid w:val="00CF04AC"/>
    <w:rsid w:val="00CF6582"/>
    <w:rsid w:val="00D01FBF"/>
    <w:rsid w:val="00D073B8"/>
    <w:rsid w:val="00D076E0"/>
    <w:rsid w:val="00D141B5"/>
    <w:rsid w:val="00D144B9"/>
    <w:rsid w:val="00D27924"/>
    <w:rsid w:val="00D31E93"/>
    <w:rsid w:val="00D33C26"/>
    <w:rsid w:val="00D413AD"/>
    <w:rsid w:val="00D4375C"/>
    <w:rsid w:val="00D4588A"/>
    <w:rsid w:val="00D62893"/>
    <w:rsid w:val="00D6681B"/>
    <w:rsid w:val="00D67500"/>
    <w:rsid w:val="00D703C2"/>
    <w:rsid w:val="00D721BC"/>
    <w:rsid w:val="00D76AC0"/>
    <w:rsid w:val="00D84381"/>
    <w:rsid w:val="00D861D6"/>
    <w:rsid w:val="00DA1B39"/>
    <w:rsid w:val="00DC556C"/>
    <w:rsid w:val="00DC7238"/>
    <w:rsid w:val="00DD0436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50FC"/>
    <w:rsid w:val="00DF5CD4"/>
    <w:rsid w:val="00DF7A04"/>
    <w:rsid w:val="00DF7F35"/>
    <w:rsid w:val="00E00AF3"/>
    <w:rsid w:val="00E03E46"/>
    <w:rsid w:val="00E05BB7"/>
    <w:rsid w:val="00E072EE"/>
    <w:rsid w:val="00E12C28"/>
    <w:rsid w:val="00E16F69"/>
    <w:rsid w:val="00E200AA"/>
    <w:rsid w:val="00E21CFE"/>
    <w:rsid w:val="00E22580"/>
    <w:rsid w:val="00E33077"/>
    <w:rsid w:val="00E403A2"/>
    <w:rsid w:val="00E46459"/>
    <w:rsid w:val="00E62447"/>
    <w:rsid w:val="00E6271D"/>
    <w:rsid w:val="00E64B2E"/>
    <w:rsid w:val="00E65FE4"/>
    <w:rsid w:val="00E73DE4"/>
    <w:rsid w:val="00E753A1"/>
    <w:rsid w:val="00E76C9B"/>
    <w:rsid w:val="00E77979"/>
    <w:rsid w:val="00E8691B"/>
    <w:rsid w:val="00E873CF"/>
    <w:rsid w:val="00E951A5"/>
    <w:rsid w:val="00E97FAC"/>
    <w:rsid w:val="00EA39AE"/>
    <w:rsid w:val="00EA48D5"/>
    <w:rsid w:val="00EB1352"/>
    <w:rsid w:val="00EC6133"/>
    <w:rsid w:val="00EC757D"/>
    <w:rsid w:val="00ED054E"/>
    <w:rsid w:val="00EE2BF2"/>
    <w:rsid w:val="00EF1D45"/>
    <w:rsid w:val="00EF7CDF"/>
    <w:rsid w:val="00EF7F58"/>
    <w:rsid w:val="00EF7F5F"/>
    <w:rsid w:val="00F01F32"/>
    <w:rsid w:val="00F02164"/>
    <w:rsid w:val="00F0254E"/>
    <w:rsid w:val="00F02B26"/>
    <w:rsid w:val="00F052D9"/>
    <w:rsid w:val="00F060A5"/>
    <w:rsid w:val="00F21DCA"/>
    <w:rsid w:val="00F233E9"/>
    <w:rsid w:val="00F25AFC"/>
    <w:rsid w:val="00F31CDC"/>
    <w:rsid w:val="00F337AB"/>
    <w:rsid w:val="00F34820"/>
    <w:rsid w:val="00F47012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E65FE4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E65FE4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1098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5</cp:revision>
  <cp:lastPrinted>2013-11-08T16:54:00Z</cp:lastPrinted>
  <dcterms:created xsi:type="dcterms:W3CDTF">2016-03-14T16:20:00Z</dcterms:created>
  <dcterms:modified xsi:type="dcterms:W3CDTF">2016-03-14T17:30:00Z</dcterms:modified>
</cp:coreProperties>
</file>